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7" w:rsidRPr="00F855D7" w:rsidRDefault="00F855D7" w:rsidP="00F855D7">
      <w:pPr>
        <w:rPr>
          <w:rFonts w:eastAsia="Calibri"/>
          <w:sz w:val="32"/>
          <w:szCs w:val="32"/>
          <w:lang w:eastAsia="en-US"/>
        </w:rPr>
      </w:pPr>
      <w:r w:rsidRPr="00F855D7">
        <w:rPr>
          <w:rFonts w:eastAsia="Calibri"/>
          <w:sz w:val="32"/>
          <w:szCs w:val="32"/>
          <w:lang w:eastAsia="en-US"/>
        </w:rPr>
        <w:t xml:space="preserve">АДМИНИСТРАЦИЯ ЮЖНО-ЕНИСЕЙСКОГО СЕЛЬСОВЕТА </w:t>
      </w:r>
    </w:p>
    <w:p w:rsidR="00F855D7" w:rsidRPr="00F855D7" w:rsidRDefault="00F855D7" w:rsidP="00F855D7">
      <w:pPr>
        <w:tabs>
          <w:tab w:val="center" w:pos="4677"/>
          <w:tab w:val="left" w:pos="7050"/>
        </w:tabs>
        <w:jc w:val="center"/>
        <w:rPr>
          <w:rFonts w:eastAsia="Calibri"/>
          <w:sz w:val="32"/>
          <w:szCs w:val="32"/>
          <w:lang w:eastAsia="en-US"/>
        </w:rPr>
      </w:pPr>
      <w:r w:rsidRPr="00F855D7">
        <w:rPr>
          <w:rFonts w:eastAsia="Calibri"/>
          <w:sz w:val="32"/>
          <w:szCs w:val="32"/>
          <w:lang w:eastAsia="en-US"/>
        </w:rPr>
        <w:t>МОТЫГИНСКОГО РАЙОНА</w:t>
      </w:r>
    </w:p>
    <w:p w:rsidR="00F855D7" w:rsidRPr="00F855D7" w:rsidRDefault="00F855D7" w:rsidP="00F855D7">
      <w:pPr>
        <w:jc w:val="center"/>
        <w:rPr>
          <w:rFonts w:eastAsia="Calibri"/>
          <w:sz w:val="32"/>
          <w:szCs w:val="32"/>
          <w:lang w:eastAsia="en-US"/>
        </w:rPr>
      </w:pPr>
      <w:r w:rsidRPr="00F855D7">
        <w:rPr>
          <w:rFonts w:eastAsia="Calibri"/>
          <w:sz w:val="32"/>
          <w:szCs w:val="32"/>
          <w:lang w:eastAsia="en-US"/>
        </w:rPr>
        <w:t>КРАСНОЯРСКОГО КРАЯ</w:t>
      </w:r>
    </w:p>
    <w:p w:rsidR="00F855D7" w:rsidRPr="00F855D7" w:rsidRDefault="00F855D7" w:rsidP="00F855D7">
      <w:pPr>
        <w:jc w:val="center"/>
        <w:rPr>
          <w:rFonts w:eastAsia="Calibri"/>
          <w:sz w:val="32"/>
          <w:szCs w:val="32"/>
          <w:lang w:eastAsia="en-US"/>
        </w:rPr>
      </w:pPr>
    </w:p>
    <w:p w:rsidR="00F855D7" w:rsidRPr="00F855D7" w:rsidRDefault="00F855D7" w:rsidP="00F855D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855D7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C3220" w:rsidRDefault="002C3220" w:rsidP="00F855D7">
      <w:pPr>
        <w:rPr>
          <w:rFonts w:eastAsia="Calibri"/>
          <w:b/>
          <w:sz w:val="32"/>
          <w:szCs w:val="32"/>
          <w:lang w:eastAsia="en-US"/>
        </w:rPr>
      </w:pPr>
    </w:p>
    <w:p w:rsidR="00F855D7" w:rsidRDefault="002C3220" w:rsidP="00F855D7">
      <w:pPr>
        <w:rPr>
          <w:rFonts w:eastAsia="Calibri"/>
          <w:sz w:val="28"/>
          <w:szCs w:val="28"/>
          <w:lang w:eastAsia="en-US"/>
        </w:rPr>
      </w:pPr>
      <w:r w:rsidRPr="002C3220">
        <w:rPr>
          <w:rFonts w:eastAsia="Calibri"/>
          <w:sz w:val="28"/>
          <w:szCs w:val="28"/>
          <w:lang w:eastAsia="en-US"/>
        </w:rPr>
        <w:t>02.05.</w:t>
      </w:r>
      <w:r w:rsidR="00F855D7" w:rsidRPr="002C3220">
        <w:rPr>
          <w:rFonts w:eastAsia="Calibri"/>
          <w:sz w:val="28"/>
          <w:szCs w:val="28"/>
          <w:lang w:eastAsia="en-US"/>
        </w:rPr>
        <w:t>2024г.</w:t>
      </w:r>
      <w:r w:rsidR="00F855D7" w:rsidRPr="00F855D7">
        <w:rPr>
          <w:rFonts w:eastAsia="Calibri"/>
          <w:sz w:val="28"/>
          <w:szCs w:val="28"/>
          <w:lang w:eastAsia="en-US"/>
        </w:rPr>
        <w:t xml:space="preserve">                                 п. Южно-Енисей</w:t>
      </w:r>
      <w:r w:rsidR="00F855D7">
        <w:rPr>
          <w:rFonts w:eastAsia="Calibri"/>
          <w:sz w:val="28"/>
          <w:szCs w:val="28"/>
          <w:lang w:eastAsia="en-US"/>
        </w:rPr>
        <w:t>ск                           №</w:t>
      </w:r>
      <w:r>
        <w:rPr>
          <w:rFonts w:eastAsia="Calibri"/>
          <w:sz w:val="28"/>
          <w:szCs w:val="28"/>
          <w:lang w:eastAsia="en-US"/>
        </w:rPr>
        <w:t xml:space="preserve"> 28</w:t>
      </w:r>
      <w:r w:rsidR="00F855D7" w:rsidRPr="00F855D7">
        <w:rPr>
          <w:rFonts w:eastAsia="Calibri"/>
          <w:sz w:val="28"/>
          <w:szCs w:val="28"/>
          <w:lang w:eastAsia="en-US"/>
        </w:rPr>
        <w:t>-П</w:t>
      </w:r>
    </w:p>
    <w:p w:rsidR="00F855D7" w:rsidRDefault="00F855D7" w:rsidP="00F855D7"/>
    <w:p w:rsidR="00F855D7" w:rsidRPr="00F855D7" w:rsidRDefault="00F855D7" w:rsidP="00F855D7">
      <w:pPr>
        <w:jc w:val="both"/>
        <w:rPr>
          <w:b/>
        </w:rPr>
      </w:pPr>
      <w:r>
        <w:rPr>
          <w:sz w:val="28"/>
          <w:szCs w:val="28"/>
        </w:rPr>
        <w:t xml:space="preserve">   </w:t>
      </w:r>
      <w:r w:rsidRPr="00F855D7">
        <w:rPr>
          <w:b/>
        </w:rPr>
        <w:t xml:space="preserve">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Pr="00F855D7">
        <w:t>муниципального образования Южно-Енисейский сельсовет</w:t>
      </w:r>
      <w:r w:rsidRPr="00F855D7">
        <w:rPr>
          <w:b/>
        </w:rPr>
        <w:t xml:space="preserve">     </w:t>
      </w:r>
    </w:p>
    <w:p w:rsidR="00F855D7" w:rsidRDefault="00F855D7" w:rsidP="00F855D7"/>
    <w:p w:rsidR="009D64C3" w:rsidRDefault="00F855D7" w:rsidP="00F855D7">
      <w:pPr>
        <w:jc w:val="both"/>
      </w:pPr>
      <w:r>
        <w:t xml:space="preserve">     </w:t>
      </w:r>
      <w:proofErr w:type="gramStart"/>
      <w:r w:rsidR="009D64C3" w:rsidRPr="009D64C3">
        <w:t>В соответствии с Федеральным</w:t>
      </w:r>
      <w:r>
        <w:t xml:space="preserve"> законом от 26 июля 2006 года №</w:t>
      </w:r>
      <w:r w:rsidR="009D64C3" w:rsidRPr="009D64C3">
        <w:t>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="009D64C3" w:rsidRPr="009D64C3">
        <w:t xml:space="preserve">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 Уставом </w:t>
      </w:r>
      <w:r>
        <w:t>Южно-Енисейского сельсовета</w:t>
      </w:r>
      <w:r w:rsidR="009D64C3" w:rsidRPr="009D64C3">
        <w:t xml:space="preserve">, </w:t>
      </w:r>
      <w:r>
        <w:t>ПОСТАНОВЛЯЮ</w:t>
      </w:r>
      <w:r w:rsidR="009D64C3" w:rsidRPr="009D64C3">
        <w:t>:</w:t>
      </w:r>
    </w:p>
    <w:p w:rsidR="00F855D7" w:rsidRPr="009D64C3" w:rsidRDefault="00F855D7" w:rsidP="00F855D7">
      <w:pPr>
        <w:jc w:val="both"/>
      </w:pPr>
    </w:p>
    <w:p w:rsidR="009D64C3" w:rsidRPr="009D64C3" w:rsidRDefault="009D64C3" w:rsidP="00F855D7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 w:rsidRPr="009D64C3">
        <w:rPr>
          <w:lang w:eastAsia="en-US"/>
        </w:rPr>
        <w:t xml:space="preserve">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rPr>
          <w:lang w:eastAsia="en-US"/>
        </w:rPr>
        <w:t>Южно-Енисейского сельсовета.</w:t>
      </w:r>
    </w:p>
    <w:p w:rsidR="009D64C3" w:rsidRPr="009D64C3" w:rsidRDefault="009D64C3" w:rsidP="00F855D7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 w:rsidRPr="009D64C3">
        <w:t xml:space="preserve">Утвердить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rPr>
          <w:lang w:eastAsia="en-US"/>
        </w:rPr>
        <w:t>Южно-Енисейского сельсовета</w:t>
      </w:r>
      <w:r w:rsidR="00407F49" w:rsidRPr="009D64C3">
        <w:t xml:space="preserve"> </w:t>
      </w:r>
      <w:r w:rsidR="00407F49">
        <w:t xml:space="preserve"> </w:t>
      </w:r>
      <w:r w:rsidRPr="009D64C3">
        <w:t>(Приложение 1).</w:t>
      </w:r>
    </w:p>
    <w:p w:rsidR="009D64C3" w:rsidRPr="009D64C3" w:rsidRDefault="009D64C3" w:rsidP="00F855D7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 w:rsidRPr="009D64C3">
        <w:t xml:space="preserve">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rPr>
          <w:lang w:eastAsia="en-US"/>
        </w:rPr>
        <w:t>Южно-Енисейского сельсовета</w:t>
      </w:r>
      <w:r w:rsidR="00407F49" w:rsidRPr="009D64C3">
        <w:t xml:space="preserve"> </w:t>
      </w:r>
      <w:r w:rsidRPr="009D64C3">
        <w:t>(Приложение 2).</w:t>
      </w:r>
    </w:p>
    <w:p w:rsidR="00407F49" w:rsidRDefault="00407F49" w:rsidP="00407F49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Calibri"/>
        </w:rPr>
      </w:pPr>
      <w:proofErr w:type="gramStart"/>
      <w:r w:rsidRPr="00407F49">
        <w:rPr>
          <w:rFonts w:eastAsia="Calibri"/>
        </w:rPr>
        <w:t>Контроль за</w:t>
      </w:r>
      <w:proofErr w:type="gramEnd"/>
      <w:r w:rsidRPr="00407F49">
        <w:rPr>
          <w:rFonts w:eastAsia="Calibri"/>
        </w:rPr>
        <w:t xml:space="preserve"> исполнением настоящего постановления оставляю за собой.</w:t>
      </w:r>
    </w:p>
    <w:p w:rsidR="00407F49" w:rsidRPr="00407F49" w:rsidRDefault="00407F49" w:rsidP="00407F49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Calibri"/>
        </w:rPr>
      </w:pPr>
      <w:r w:rsidRPr="00407F49">
        <w:t xml:space="preserve">Настоящее  Постановление вступает в силу в день, следующий за днем его официального опубликования в газете «Южно-Енисейский вестник» и подлежит </w:t>
      </w:r>
      <w:r w:rsidRPr="00407F49">
        <w:rPr>
          <w:rFonts w:eastAsia="Calibri"/>
        </w:rPr>
        <w:t xml:space="preserve">размещению  на сайте Администрации Южно-Енисейского сельсовета   </w:t>
      </w:r>
      <w:hyperlink r:id="rId5" w:history="1">
        <w:r w:rsidRPr="00407F49">
          <w:rPr>
            <w:rFonts w:eastAsia="Calibri"/>
            <w:color w:val="0000FF"/>
            <w:u w:val="single"/>
          </w:rPr>
          <w:t>https://yuzhnoenisejskij-r04.gosweb.gosuslugi.ru/</w:t>
        </w:r>
      </w:hyperlink>
      <w:r w:rsidRPr="00407F49">
        <w:rPr>
          <w:rFonts w:eastAsia="Calibri"/>
        </w:rPr>
        <w:t xml:space="preserve"> </w:t>
      </w:r>
    </w:p>
    <w:p w:rsidR="00B05AB6" w:rsidRPr="00407F49" w:rsidRDefault="008B41B8" w:rsidP="00407F49">
      <w:pPr>
        <w:ind w:left="1702"/>
        <w:jc w:val="both"/>
        <w:rPr>
          <w:color w:val="FF0000"/>
        </w:rPr>
      </w:pPr>
      <w:r w:rsidRPr="00407F49">
        <w:t>.</w:t>
      </w:r>
    </w:p>
    <w:p w:rsidR="002E41C5" w:rsidRDefault="002E41C5" w:rsidP="00F855D7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07F49" w:rsidRPr="00407F49" w:rsidRDefault="00407F49" w:rsidP="00407F49">
      <w:pPr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 w:rsidRPr="00407F49">
        <w:rPr>
          <w:rFonts w:eastAsia="Calibri"/>
          <w:lang w:eastAsia="en-US"/>
        </w:rPr>
        <w:t>Глава</w:t>
      </w:r>
    </w:p>
    <w:p w:rsidR="00F855D7" w:rsidRDefault="00407F49" w:rsidP="00407F49">
      <w:r w:rsidRPr="00407F49">
        <w:rPr>
          <w:rFonts w:eastAsia="Calibri"/>
          <w:lang w:eastAsia="en-US"/>
        </w:rPr>
        <w:t>Южно-Енисейского   сельсовета                              А.И.Киселева</w:t>
      </w:r>
    </w:p>
    <w:p w:rsidR="002C3220" w:rsidRDefault="002C3220" w:rsidP="009D64C3">
      <w:pPr>
        <w:autoSpaceDE w:val="0"/>
        <w:autoSpaceDN w:val="0"/>
        <w:adjustRightInd w:val="0"/>
        <w:jc w:val="right"/>
      </w:pPr>
    </w:p>
    <w:p w:rsidR="009D64C3" w:rsidRPr="002C3220" w:rsidRDefault="009D64C3" w:rsidP="009D64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3220">
        <w:rPr>
          <w:sz w:val="20"/>
          <w:szCs w:val="20"/>
        </w:rPr>
        <w:lastRenderedPageBreak/>
        <w:t>Приложение 1</w:t>
      </w:r>
    </w:p>
    <w:p w:rsidR="004642C4" w:rsidRPr="002C3220" w:rsidRDefault="004642C4" w:rsidP="004642C4">
      <w:pPr>
        <w:jc w:val="right"/>
        <w:rPr>
          <w:sz w:val="20"/>
          <w:szCs w:val="20"/>
        </w:rPr>
      </w:pPr>
      <w:r w:rsidRPr="002C3220">
        <w:rPr>
          <w:sz w:val="20"/>
          <w:szCs w:val="20"/>
        </w:rPr>
        <w:t xml:space="preserve">к </w:t>
      </w:r>
      <w:r w:rsidR="001677E9" w:rsidRPr="002C3220">
        <w:rPr>
          <w:sz w:val="20"/>
          <w:szCs w:val="20"/>
        </w:rPr>
        <w:t>постановлению администрации</w:t>
      </w:r>
    </w:p>
    <w:p w:rsidR="004642C4" w:rsidRPr="002C3220" w:rsidRDefault="00407F49" w:rsidP="004642C4">
      <w:pPr>
        <w:jc w:val="right"/>
        <w:rPr>
          <w:sz w:val="20"/>
          <w:szCs w:val="20"/>
        </w:rPr>
      </w:pPr>
      <w:r w:rsidRPr="002C3220">
        <w:rPr>
          <w:sz w:val="20"/>
          <w:szCs w:val="20"/>
        </w:rPr>
        <w:t>Южно-Енисейского сельсовета</w:t>
      </w:r>
    </w:p>
    <w:p w:rsidR="009D64C3" w:rsidRPr="002C3220" w:rsidRDefault="004642C4" w:rsidP="004642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3220">
        <w:rPr>
          <w:sz w:val="20"/>
          <w:szCs w:val="20"/>
        </w:rPr>
        <w:t>№</w:t>
      </w:r>
      <w:r w:rsidR="002C3220" w:rsidRPr="002C3220">
        <w:rPr>
          <w:sz w:val="20"/>
          <w:szCs w:val="20"/>
        </w:rPr>
        <w:t xml:space="preserve">28-П </w:t>
      </w:r>
      <w:r w:rsidRPr="002C3220">
        <w:rPr>
          <w:sz w:val="20"/>
          <w:szCs w:val="20"/>
        </w:rPr>
        <w:t xml:space="preserve">  от</w:t>
      </w:r>
      <w:r w:rsidR="008C65F1" w:rsidRPr="002C3220">
        <w:rPr>
          <w:sz w:val="20"/>
          <w:szCs w:val="20"/>
        </w:rPr>
        <w:t xml:space="preserve"> </w:t>
      </w:r>
      <w:r w:rsidR="002C3220" w:rsidRPr="002C3220">
        <w:rPr>
          <w:sz w:val="20"/>
          <w:szCs w:val="20"/>
        </w:rPr>
        <w:t>02.05.</w:t>
      </w:r>
      <w:r w:rsidRPr="002C3220">
        <w:rPr>
          <w:sz w:val="20"/>
          <w:szCs w:val="20"/>
        </w:rPr>
        <w:t>2024 года</w:t>
      </w:r>
    </w:p>
    <w:p w:rsidR="009D64C3" w:rsidRPr="009D64C3" w:rsidRDefault="009D64C3" w:rsidP="009D64C3">
      <w:pPr>
        <w:jc w:val="center"/>
        <w:rPr>
          <w:b/>
          <w:bCs/>
        </w:rPr>
      </w:pPr>
    </w:p>
    <w:p w:rsidR="009D64C3" w:rsidRPr="009D64C3" w:rsidRDefault="009D64C3" w:rsidP="000C2E4E">
      <w:pPr>
        <w:ind w:firstLine="709"/>
        <w:jc w:val="center"/>
      </w:pPr>
      <w:r w:rsidRPr="009D64C3">
        <w:rPr>
          <w:b/>
          <w:bCs/>
        </w:rPr>
        <w:t xml:space="preserve"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407F49">
        <w:rPr>
          <w:b/>
          <w:bCs/>
        </w:rPr>
        <w:t>Южно-Енисейского сельсовета</w:t>
      </w:r>
      <w:r w:rsidR="00C32019">
        <w:rPr>
          <w:b/>
          <w:bCs/>
        </w:rPr>
        <w:t xml:space="preserve"> </w:t>
      </w:r>
    </w:p>
    <w:p w:rsidR="009D64C3" w:rsidRPr="009D64C3" w:rsidRDefault="009D64C3" w:rsidP="000C2E4E">
      <w:pPr>
        <w:spacing w:before="120" w:after="120"/>
        <w:jc w:val="center"/>
        <w:rPr>
          <w:b/>
        </w:rPr>
      </w:pPr>
      <w:r w:rsidRPr="009D64C3">
        <w:rPr>
          <w:b/>
        </w:rPr>
        <w:t>1. Общие положения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1.1. </w:t>
      </w:r>
      <w:proofErr w:type="gramStart"/>
      <w:r w:rsidRPr="009D64C3">
        <w:t xml:space="preserve">Настоящее Положение определяет цели, задачи, функции Единой </w:t>
      </w:r>
      <w:r w:rsidRPr="009D64C3">
        <w:rPr>
          <w:bCs/>
        </w:rPr>
        <w:t xml:space="preserve">(конкурсной, аукционной) </w:t>
      </w:r>
      <w:r w:rsidRPr="009D64C3"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407F49">
        <w:t>Южно-Енисейского сельсовета</w:t>
      </w:r>
      <w:r w:rsidR="000C2E4E">
        <w:t xml:space="preserve"> </w:t>
      </w:r>
      <w:r w:rsidRPr="009D64C3">
        <w:t>(далее - Комиссия), а также порядок ее работы.</w:t>
      </w:r>
      <w:proofErr w:type="gramEnd"/>
    </w:p>
    <w:p w:rsidR="009D64C3" w:rsidRPr="009D64C3" w:rsidRDefault="009D64C3" w:rsidP="000C2E4E">
      <w:pPr>
        <w:ind w:firstLine="709"/>
        <w:jc w:val="both"/>
      </w:pPr>
      <w:r w:rsidRPr="009D64C3">
        <w:t xml:space="preserve">1.2. Комиссия создаётся </w:t>
      </w:r>
      <w:r w:rsidR="000C2E4E">
        <w:t xml:space="preserve">решением Совета депутатов </w:t>
      </w:r>
      <w:r w:rsidR="00407F49">
        <w:t>Южно-Енисейского сельсовета</w:t>
      </w:r>
      <w:r w:rsidRPr="009D64C3">
        <w:t xml:space="preserve">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t>Южно-Енисейского сельсовета</w:t>
      </w:r>
      <w:r w:rsidR="000C2E4E">
        <w:t xml:space="preserve"> </w:t>
      </w:r>
      <w:bookmarkStart w:id="0" w:name="sub_1012"/>
      <w:bookmarkEnd w:id="0"/>
    </w:p>
    <w:p w:rsidR="009D64C3" w:rsidRPr="009D64C3" w:rsidRDefault="009D64C3" w:rsidP="000C2E4E">
      <w:pPr>
        <w:ind w:firstLine="709"/>
        <w:jc w:val="both"/>
      </w:pPr>
      <w:r w:rsidRPr="009D64C3"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9D64C3" w:rsidRPr="009D64C3" w:rsidRDefault="009D64C3" w:rsidP="000C2E4E">
      <w:pPr>
        <w:spacing w:before="120" w:after="120"/>
        <w:jc w:val="center"/>
        <w:rPr>
          <w:b/>
        </w:rPr>
      </w:pPr>
      <w:r w:rsidRPr="009D64C3">
        <w:rPr>
          <w:b/>
        </w:rPr>
        <w:t>2. Порядок формирования Комиссии</w:t>
      </w:r>
    </w:p>
    <w:p w:rsidR="009D64C3" w:rsidRPr="009D64C3" w:rsidRDefault="009D64C3" w:rsidP="000C2E4E">
      <w:pPr>
        <w:ind w:firstLine="709"/>
        <w:jc w:val="both"/>
      </w:pPr>
      <w:r w:rsidRPr="009D64C3">
        <w:t>2.1. Комиссия является коллегиальным органом, созданным на постоянной основе.</w:t>
      </w:r>
    </w:p>
    <w:p w:rsidR="009D64C3" w:rsidRPr="009D64C3" w:rsidRDefault="009D64C3" w:rsidP="000C2E4E">
      <w:pPr>
        <w:ind w:firstLine="709"/>
        <w:jc w:val="both"/>
      </w:pPr>
      <w:r w:rsidRPr="009D64C3">
        <w:t>2.2. Число членов Комиссии должно составлять не менее пяти человек.</w:t>
      </w:r>
    </w:p>
    <w:p w:rsidR="009D64C3" w:rsidRPr="009D64C3" w:rsidRDefault="009D64C3" w:rsidP="000C2E4E">
      <w:pPr>
        <w:ind w:firstLine="709"/>
        <w:jc w:val="both"/>
      </w:pPr>
      <w:r w:rsidRPr="009D64C3">
        <w:t>2.3. 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</w:t>
      </w:r>
      <w:r w:rsidR="006D7E32">
        <w:t>, в том числе лица, состоящие в</w:t>
      </w:r>
      <w:r w:rsidRPr="009D64C3">
        <w:t xml:space="preserve">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</w:t>
      </w:r>
      <w:r w:rsidRPr="009D64C3">
        <w:lastRenderedPageBreak/>
        <w:t>конкурса или аукциона в срок не позднее 1 рабочего дня со дня выявления указанного обстоятельства.</w:t>
      </w:r>
    </w:p>
    <w:p w:rsidR="009D64C3" w:rsidRPr="009D64C3" w:rsidRDefault="009D64C3" w:rsidP="000C2E4E">
      <w:pPr>
        <w:ind w:firstLine="709"/>
        <w:jc w:val="both"/>
      </w:pPr>
      <w:r w:rsidRPr="009D64C3"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9D64C3" w:rsidRPr="009D64C3" w:rsidRDefault="009D64C3" w:rsidP="000C2E4E">
      <w:pPr>
        <w:ind w:firstLine="709"/>
        <w:jc w:val="both"/>
      </w:pPr>
      <w:r w:rsidRPr="009D64C3">
        <w:t>2.5. Заседания Комиссии назначаются и проводятся по мере необходимости.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9D64C3" w:rsidRPr="009D64C3" w:rsidRDefault="009D64C3" w:rsidP="000C2E4E">
      <w:pPr>
        <w:ind w:firstLine="709"/>
        <w:jc w:val="both"/>
      </w:pPr>
      <w:r w:rsidRPr="009D64C3">
        <w:t>2.7. Члены комиссии должны быть уведомлены о месте, дате и времени проведения заседания комиссии.</w:t>
      </w:r>
    </w:p>
    <w:p w:rsidR="009D64C3" w:rsidRPr="000C2E4E" w:rsidRDefault="009D64C3" w:rsidP="000C2E4E">
      <w:pPr>
        <w:spacing w:before="120" w:after="120"/>
        <w:jc w:val="center"/>
        <w:rPr>
          <w:b/>
        </w:rPr>
      </w:pPr>
      <w:r w:rsidRPr="009D64C3">
        <w:rPr>
          <w:b/>
        </w:rPr>
        <w:t>3. Основные функции Комиссии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t>Южно-Енисейского сельсовета</w:t>
      </w:r>
      <w:r w:rsidR="00786E7E">
        <w:t xml:space="preserve"> </w:t>
      </w:r>
      <w:r w:rsidRPr="009D64C3">
        <w:t>(далее – конкурсы) Комиссия осуществляет следующие функции:</w:t>
      </w:r>
    </w:p>
    <w:p w:rsidR="009D64C3" w:rsidRPr="009D64C3" w:rsidRDefault="009D64C3" w:rsidP="000C2E4E">
      <w:pPr>
        <w:ind w:firstLine="709"/>
        <w:jc w:val="both"/>
      </w:pPr>
      <w:r w:rsidRPr="009D64C3">
        <w:t>- определение участников конкурса;</w:t>
      </w:r>
    </w:p>
    <w:p w:rsidR="009D64C3" w:rsidRPr="009D64C3" w:rsidRDefault="009D64C3" w:rsidP="000C2E4E">
      <w:pPr>
        <w:ind w:firstLine="709"/>
        <w:jc w:val="both"/>
      </w:pPr>
      <w:r w:rsidRPr="009D64C3">
        <w:t>- рассмотрение, оценка и сопоставление заявок на участие в конкурсе;</w:t>
      </w:r>
    </w:p>
    <w:p w:rsidR="009D64C3" w:rsidRPr="009D64C3" w:rsidRDefault="009D64C3" w:rsidP="000C2E4E">
      <w:pPr>
        <w:ind w:firstLine="709"/>
        <w:jc w:val="both"/>
      </w:pPr>
      <w:r w:rsidRPr="009D64C3">
        <w:t>- определение победителя конкурса;</w:t>
      </w:r>
    </w:p>
    <w:p w:rsidR="009D64C3" w:rsidRPr="009D64C3" w:rsidRDefault="009D64C3" w:rsidP="000C2E4E">
      <w:pPr>
        <w:ind w:firstLine="709"/>
        <w:jc w:val="both"/>
      </w:pPr>
      <w:r w:rsidRPr="009D64C3">
        <w:t>- оформление протокола рассмотрения заявок на участие в конкурсе;</w:t>
      </w:r>
    </w:p>
    <w:p w:rsidR="009D64C3" w:rsidRPr="009D64C3" w:rsidRDefault="009D64C3" w:rsidP="000C2E4E">
      <w:pPr>
        <w:ind w:firstLine="709"/>
        <w:jc w:val="both"/>
      </w:pPr>
      <w:r w:rsidRPr="009D64C3">
        <w:t>- оформление протокола о признании конкурса несостоявшимся;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- ведение протокола оценки и сопоставления заявок на участие в конкурсе; </w:t>
      </w:r>
    </w:p>
    <w:p w:rsidR="009D64C3" w:rsidRPr="009D64C3" w:rsidRDefault="009D64C3" w:rsidP="000C2E4E">
      <w:pPr>
        <w:ind w:firstLine="709"/>
        <w:jc w:val="both"/>
      </w:pPr>
      <w:r w:rsidRPr="009D64C3">
        <w:t>- ведение протокола об уклонении от заключения договора по итогам конкурса;</w:t>
      </w:r>
    </w:p>
    <w:p w:rsidR="009D64C3" w:rsidRPr="009D64C3" w:rsidRDefault="009D64C3" w:rsidP="000C2E4E">
      <w:pPr>
        <w:ind w:firstLine="709"/>
        <w:jc w:val="both"/>
      </w:pPr>
      <w:r w:rsidRPr="009D64C3">
        <w:t>- ведение протокола об отстранении заявителя или участника конкурса от участия в конкурсе.</w:t>
      </w:r>
    </w:p>
    <w:p w:rsidR="009D64C3" w:rsidRPr="009D64C3" w:rsidRDefault="009D64C3" w:rsidP="000C2E4E">
      <w:pPr>
        <w:ind w:firstLine="709"/>
        <w:jc w:val="both"/>
      </w:pPr>
      <w:r w:rsidRPr="009D64C3">
        <w:t>3.2. При проведен</w:t>
      </w:r>
      <w:proofErr w:type="gramStart"/>
      <w:r w:rsidRPr="009D64C3">
        <w:t>ии ау</w:t>
      </w:r>
      <w:proofErr w:type="gramEnd"/>
      <w:r w:rsidRPr="009D64C3"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t>Южно-Енисейского сельсовета</w:t>
      </w:r>
      <w:r w:rsidR="00786E7E">
        <w:t xml:space="preserve"> </w:t>
      </w:r>
      <w:r w:rsidRPr="009D64C3">
        <w:t>(далее - аукционы) Комиссия осуществляет следующие функции:</w:t>
      </w:r>
    </w:p>
    <w:p w:rsidR="009D64C3" w:rsidRPr="009D64C3" w:rsidRDefault="009D64C3" w:rsidP="000C2E4E">
      <w:pPr>
        <w:ind w:firstLine="709"/>
        <w:jc w:val="both"/>
      </w:pPr>
      <w:r w:rsidRPr="009D64C3">
        <w:t>- рассмотрение заявок на участие в аукционе;</w:t>
      </w:r>
    </w:p>
    <w:p w:rsidR="009D64C3" w:rsidRPr="009D64C3" w:rsidRDefault="009D64C3" w:rsidP="000C2E4E">
      <w:pPr>
        <w:ind w:firstLine="709"/>
        <w:jc w:val="both"/>
      </w:pPr>
      <w:r w:rsidRPr="009D64C3">
        <w:t>- отбор участников аукциона;</w:t>
      </w:r>
    </w:p>
    <w:p w:rsidR="009D64C3" w:rsidRPr="009D64C3" w:rsidRDefault="009D64C3" w:rsidP="000C2E4E">
      <w:pPr>
        <w:ind w:firstLine="709"/>
        <w:jc w:val="both"/>
      </w:pPr>
      <w:r w:rsidRPr="009D64C3">
        <w:t>- оформление протокола рассмотрения заявок на участие в аукционе;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- оформление протокола о признании аукциона несостоявшимся; 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- оформление протокола подведения итогов аукциона; </w:t>
      </w:r>
    </w:p>
    <w:p w:rsidR="009D64C3" w:rsidRPr="009D64C3" w:rsidRDefault="009D64C3" w:rsidP="000C2E4E">
      <w:pPr>
        <w:ind w:firstLine="709"/>
        <w:jc w:val="both"/>
      </w:pPr>
      <w:r w:rsidRPr="009D64C3">
        <w:t>- протокола об уклонении от заключения договора по итогам аукциона;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- протокола об отстранении заявителя или участника аукциона от участия в аукционе. </w:t>
      </w:r>
    </w:p>
    <w:p w:rsidR="009D64C3" w:rsidRPr="009D64C3" w:rsidRDefault="009D64C3" w:rsidP="000C2E4E">
      <w:pPr>
        <w:ind w:firstLine="709"/>
        <w:jc w:val="both"/>
      </w:pPr>
      <w:r w:rsidRPr="009D64C3">
        <w:t>3.3. Председатель Комиссии:</w:t>
      </w:r>
    </w:p>
    <w:p w:rsidR="009D64C3" w:rsidRPr="009D64C3" w:rsidRDefault="009D64C3" w:rsidP="000C2E4E">
      <w:pPr>
        <w:ind w:firstLine="709"/>
        <w:jc w:val="both"/>
      </w:pPr>
      <w:r w:rsidRPr="009D64C3">
        <w:t>- осуществляет общее руководство работой Комиссии;</w:t>
      </w:r>
    </w:p>
    <w:p w:rsidR="009D64C3" w:rsidRPr="009D64C3" w:rsidRDefault="009D64C3" w:rsidP="000C2E4E">
      <w:pPr>
        <w:ind w:firstLine="709"/>
        <w:jc w:val="both"/>
      </w:pPr>
      <w:r w:rsidRPr="009D64C3"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9D64C3" w:rsidRPr="009D64C3" w:rsidRDefault="009D64C3" w:rsidP="000C2E4E">
      <w:pPr>
        <w:ind w:firstLine="709"/>
        <w:jc w:val="both"/>
      </w:pPr>
      <w:r w:rsidRPr="009D64C3">
        <w:t>- открывает и ведет заседания Комиссии, объявляет перерывы;</w:t>
      </w:r>
    </w:p>
    <w:p w:rsidR="009D64C3" w:rsidRPr="009D64C3" w:rsidRDefault="009D64C3" w:rsidP="000C2E4E">
      <w:pPr>
        <w:ind w:firstLine="709"/>
        <w:jc w:val="both"/>
      </w:pPr>
      <w:r w:rsidRPr="009D64C3">
        <w:t>- объявляет состав Комиссии;</w:t>
      </w:r>
    </w:p>
    <w:p w:rsidR="009D64C3" w:rsidRPr="009D64C3" w:rsidRDefault="009D64C3" w:rsidP="000C2E4E">
      <w:pPr>
        <w:ind w:firstLine="709"/>
        <w:jc w:val="both"/>
      </w:pPr>
      <w:r w:rsidRPr="009D64C3"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9D64C3" w:rsidRPr="009D64C3" w:rsidRDefault="009D64C3" w:rsidP="000C2E4E">
      <w:pPr>
        <w:ind w:firstLine="709"/>
        <w:jc w:val="both"/>
      </w:pPr>
      <w:r w:rsidRPr="009D64C3">
        <w:t>- определяет порядок рассмотрения обсуждаемых вопросов;</w:t>
      </w:r>
    </w:p>
    <w:p w:rsidR="009D64C3" w:rsidRPr="009D64C3" w:rsidRDefault="009D64C3" w:rsidP="000C2E4E">
      <w:pPr>
        <w:ind w:firstLine="709"/>
        <w:jc w:val="both"/>
      </w:pPr>
      <w:r w:rsidRPr="009D64C3">
        <w:t>- объявляет результаты заседания Комиссии.</w:t>
      </w:r>
    </w:p>
    <w:p w:rsidR="009D64C3" w:rsidRPr="009D64C3" w:rsidRDefault="009D64C3" w:rsidP="000C2E4E">
      <w:pPr>
        <w:ind w:firstLine="709"/>
        <w:jc w:val="both"/>
      </w:pPr>
      <w:r w:rsidRPr="009D64C3">
        <w:t>3.4. В отсутствие председателя Комиссии его функции осуществляет заместитель председателя.</w:t>
      </w:r>
    </w:p>
    <w:p w:rsidR="009D64C3" w:rsidRPr="009D64C3" w:rsidRDefault="009D64C3" w:rsidP="000C2E4E">
      <w:pPr>
        <w:ind w:firstLine="709"/>
        <w:jc w:val="both"/>
      </w:pPr>
      <w:r w:rsidRPr="009D64C3">
        <w:t>3.5. Члены Комиссии:</w:t>
      </w:r>
    </w:p>
    <w:p w:rsidR="009D64C3" w:rsidRPr="009D64C3" w:rsidRDefault="009D64C3" w:rsidP="000C2E4E">
      <w:pPr>
        <w:ind w:firstLine="709"/>
        <w:jc w:val="both"/>
      </w:pPr>
      <w:r w:rsidRPr="009D64C3">
        <w:lastRenderedPageBreak/>
        <w:t>-</w:t>
      </w:r>
      <w:r w:rsidRPr="009D64C3">
        <w:tab/>
        <w:t>члены комиссии лично участвуют в заседаниях и подписывают протоколы заседаний комиссии;</w:t>
      </w:r>
    </w:p>
    <w:p w:rsidR="009D64C3" w:rsidRPr="009D64C3" w:rsidRDefault="009D64C3" w:rsidP="000C2E4E">
      <w:pPr>
        <w:ind w:firstLine="709"/>
        <w:jc w:val="both"/>
      </w:pPr>
      <w:r w:rsidRPr="009D64C3"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9D64C3" w:rsidRPr="009D64C3" w:rsidRDefault="009D64C3" w:rsidP="000C2E4E">
      <w:pPr>
        <w:ind w:firstLine="709"/>
        <w:jc w:val="both"/>
      </w:pPr>
      <w:r w:rsidRPr="009D64C3">
        <w:t>- принимают участие в определении победителя конкурса или аукциона, в том числе путём обсуждения и голосования;</w:t>
      </w:r>
    </w:p>
    <w:p w:rsidR="009D64C3" w:rsidRPr="009D64C3" w:rsidRDefault="009D64C3" w:rsidP="000C2E4E">
      <w:pPr>
        <w:ind w:firstLine="709"/>
        <w:jc w:val="both"/>
      </w:pPr>
      <w:r w:rsidRPr="009D64C3"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9D64C3" w:rsidRPr="009D64C3" w:rsidRDefault="009D64C3" w:rsidP="000C2E4E">
      <w:pPr>
        <w:ind w:firstLine="709"/>
        <w:jc w:val="both"/>
      </w:pPr>
      <w:r w:rsidRPr="009D64C3">
        <w:t>- осуществляют иные действия в соответствии с законодательством Российской Федерации и настоящим Положением.</w:t>
      </w:r>
    </w:p>
    <w:p w:rsidR="009D64C3" w:rsidRPr="009D64C3" w:rsidRDefault="009D64C3" w:rsidP="000C2E4E">
      <w:pPr>
        <w:spacing w:before="120" w:after="120"/>
        <w:jc w:val="center"/>
        <w:rPr>
          <w:b/>
        </w:rPr>
      </w:pPr>
      <w:r w:rsidRPr="009D64C3">
        <w:rPr>
          <w:b/>
        </w:rPr>
        <w:t>4. Права и обязанности Комиссии, ее отдельных членов</w:t>
      </w:r>
    </w:p>
    <w:p w:rsidR="009D64C3" w:rsidRPr="009D64C3" w:rsidRDefault="009D64C3" w:rsidP="000C2E4E">
      <w:pPr>
        <w:ind w:firstLine="709"/>
        <w:jc w:val="both"/>
      </w:pPr>
      <w:r w:rsidRPr="009D64C3">
        <w:t>4.1. Комиссия обязана:</w:t>
      </w:r>
    </w:p>
    <w:p w:rsidR="009D64C3" w:rsidRPr="009D64C3" w:rsidRDefault="009D64C3" w:rsidP="000C2E4E">
      <w:pPr>
        <w:ind w:firstLine="709"/>
        <w:jc w:val="both"/>
      </w:pPr>
      <w:r w:rsidRPr="009D64C3"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9D64C3" w:rsidRPr="009D64C3" w:rsidRDefault="009D64C3" w:rsidP="000C2E4E">
      <w:pPr>
        <w:ind w:firstLine="709"/>
        <w:jc w:val="both"/>
      </w:pPr>
      <w:r w:rsidRPr="009D64C3"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9D64C3" w:rsidRPr="009D64C3" w:rsidRDefault="009D64C3" w:rsidP="000C2E4E">
      <w:pPr>
        <w:ind w:firstLine="709"/>
        <w:jc w:val="both"/>
      </w:pPr>
      <w:r w:rsidRPr="009D64C3"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9D64C3" w:rsidRPr="009D64C3" w:rsidRDefault="009D64C3" w:rsidP="000C2E4E">
      <w:pPr>
        <w:ind w:firstLine="709"/>
        <w:jc w:val="both"/>
      </w:pPr>
      <w:r w:rsidRPr="009D64C3"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9D64C3" w:rsidRPr="009D64C3" w:rsidRDefault="009D64C3" w:rsidP="000C2E4E">
      <w:pPr>
        <w:ind w:firstLine="709"/>
        <w:jc w:val="both"/>
      </w:pPr>
      <w:r w:rsidRPr="009D64C3">
        <w:t>- соблюдать правила рассмотрения, оценки и сопоставления заявок на участие в торгах;</w:t>
      </w:r>
    </w:p>
    <w:p w:rsidR="009D64C3" w:rsidRPr="009D64C3" w:rsidRDefault="009D64C3" w:rsidP="000C2E4E">
      <w:pPr>
        <w:ind w:firstLine="709"/>
        <w:jc w:val="both"/>
      </w:pPr>
      <w:r w:rsidRPr="009D64C3"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9D64C3" w:rsidRPr="009D64C3" w:rsidRDefault="009D64C3" w:rsidP="000C2E4E">
      <w:pPr>
        <w:ind w:firstLine="709"/>
        <w:jc w:val="both"/>
      </w:pPr>
      <w:r w:rsidRPr="009D64C3"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9D64C3" w:rsidRPr="009D64C3" w:rsidRDefault="009D64C3" w:rsidP="000C2E4E">
      <w:pPr>
        <w:ind w:firstLine="709"/>
        <w:jc w:val="both"/>
      </w:pPr>
      <w:r w:rsidRPr="009D64C3"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9D64C3" w:rsidRPr="009D64C3" w:rsidRDefault="009D64C3" w:rsidP="000C2E4E">
      <w:pPr>
        <w:ind w:firstLine="709"/>
        <w:jc w:val="both"/>
      </w:pPr>
      <w:r w:rsidRPr="009D64C3">
        <w:t>4.2. Комиссия вправе:</w:t>
      </w:r>
    </w:p>
    <w:p w:rsidR="009D64C3" w:rsidRPr="009D64C3" w:rsidRDefault="009D64C3" w:rsidP="000C2E4E">
      <w:pPr>
        <w:ind w:firstLine="709"/>
        <w:jc w:val="both"/>
      </w:pPr>
      <w:r w:rsidRPr="009D64C3">
        <w:lastRenderedPageBreak/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9D64C3" w:rsidRPr="009D64C3" w:rsidRDefault="009D64C3" w:rsidP="000C2E4E">
      <w:pPr>
        <w:ind w:firstLine="709"/>
        <w:jc w:val="both"/>
      </w:pPr>
      <w:r w:rsidRPr="009D64C3"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9D64C3" w:rsidRPr="009D64C3" w:rsidRDefault="009D64C3" w:rsidP="000C2E4E">
      <w:pPr>
        <w:ind w:firstLine="709"/>
        <w:jc w:val="both"/>
      </w:pPr>
      <w:r w:rsidRPr="009D64C3">
        <w:t>4.3. Члены Комиссии обязаны:</w:t>
      </w:r>
    </w:p>
    <w:p w:rsidR="009D64C3" w:rsidRPr="009D64C3" w:rsidRDefault="009D64C3" w:rsidP="000C2E4E">
      <w:pPr>
        <w:ind w:firstLine="709"/>
        <w:jc w:val="both"/>
      </w:pPr>
      <w:r w:rsidRPr="009D64C3">
        <w:t>- руководствоваться в своей деятельности требованиями законодательства Российской Федерации;</w:t>
      </w:r>
    </w:p>
    <w:p w:rsidR="009D64C3" w:rsidRPr="009D64C3" w:rsidRDefault="009D64C3" w:rsidP="000C2E4E">
      <w:pPr>
        <w:ind w:firstLine="709"/>
        <w:jc w:val="both"/>
      </w:pPr>
      <w:r w:rsidRPr="009D64C3"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9D64C3" w:rsidRPr="009D64C3" w:rsidRDefault="009D64C3" w:rsidP="000C2E4E">
      <w:pPr>
        <w:ind w:firstLine="709"/>
        <w:jc w:val="both"/>
      </w:pPr>
      <w:r w:rsidRPr="009D64C3"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9D64C3" w:rsidRPr="009D64C3" w:rsidRDefault="009D64C3" w:rsidP="000C2E4E">
      <w:pPr>
        <w:ind w:firstLine="709"/>
        <w:jc w:val="both"/>
      </w:pPr>
      <w:r w:rsidRPr="009D64C3">
        <w:t>- подписывать протоколы, оформляемые при проведении процедуры торгов.</w:t>
      </w:r>
    </w:p>
    <w:p w:rsidR="009D64C3" w:rsidRPr="009D64C3" w:rsidRDefault="009D64C3" w:rsidP="000C2E4E">
      <w:pPr>
        <w:ind w:firstLine="709"/>
        <w:jc w:val="both"/>
      </w:pPr>
      <w:r w:rsidRPr="009D64C3">
        <w:t>4.4. Члены Комиссии вправе:</w:t>
      </w:r>
    </w:p>
    <w:p w:rsidR="009D64C3" w:rsidRPr="009D64C3" w:rsidRDefault="009D64C3" w:rsidP="000C2E4E">
      <w:pPr>
        <w:ind w:firstLine="709"/>
        <w:jc w:val="both"/>
      </w:pPr>
      <w:r w:rsidRPr="009D64C3"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9D64C3" w:rsidRPr="009D64C3" w:rsidRDefault="009D64C3" w:rsidP="000C2E4E">
      <w:pPr>
        <w:ind w:firstLine="709"/>
        <w:jc w:val="both"/>
      </w:pPr>
      <w:r w:rsidRPr="009D64C3">
        <w:t>- выступать по вопросам повестки дня на заседаниях Комиссии;</w:t>
      </w:r>
    </w:p>
    <w:p w:rsidR="009D64C3" w:rsidRPr="009D64C3" w:rsidRDefault="009D64C3" w:rsidP="000C2E4E">
      <w:pPr>
        <w:ind w:firstLine="709"/>
        <w:jc w:val="both"/>
      </w:pPr>
      <w:r w:rsidRPr="009D64C3"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9D64C3" w:rsidRPr="009D64C3" w:rsidRDefault="009D64C3" w:rsidP="000C2E4E">
      <w:pPr>
        <w:ind w:firstLine="709"/>
        <w:jc w:val="both"/>
      </w:pPr>
      <w:r w:rsidRPr="009D64C3">
        <w:t>- письменно излагать свое особое мнение.</w:t>
      </w:r>
    </w:p>
    <w:p w:rsidR="009D64C3" w:rsidRPr="009D64C3" w:rsidRDefault="009D64C3" w:rsidP="000C2E4E">
      <w:pPr>
        <w:spacing w:before="120" w:after="120"/>
        <w:jc w:val="center"/>
        <w:rPr>
          <w:b/>
        </w:rPr>
      </w:pPr>
      <w:r w:rsidRPr="009D64C3">
        <w:rPr>
          <w:b/>
        </w:rPr>
        <w:t>5. Ответственность членов Комиссии</w:t>
      </w:r>
    </w:p>
    <w:p w:rsidR="009D64C3" w:rsidRPr="009D64C3" w:rsidRDefault="009D64C3" w:rsidP="000C2E4E">
      <w:pPr>
        <w:ind w:firstLine="709"/>
        <w:jc w:val="both"/>
      </w:pPr>
      <w:r w:rsidRPr="009D64C3"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9D64C3">
        <w:t>ов</w:t>
      </w:r>
      <w:proofErr w:type="spellEnd"/>
      <w:r w:rsidRPr="009D64C3">
        <w:t>) конкурсов или аукционов.</w:t>
      </w:r>
    </w:p>
    <w:p w:rsidR="009D64C3" w:rsidRPr="009D64C3" w:rsidRDefault="009D64C3" w:rsidP="000C2E4E">
      <w:pPr>
        <w:ind w:firstLine="709"/>
        <w:jc w:val="both"/>
      </w:pPr>
      <w:r w:rsidRPr="009D64C3"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t>Южно-Енисейского сельсовета</w:t>
      </w:r>
      <w:r w:rsidR="00786E7E">
        <w:t xml:space="preserve"> </w:t>
      </w:r>
    </w:p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9D64C3" w:rsidRPr="009D64C3" w:rsidRDefault="009D64C3" w:rsidP="009D64C3"/>
    <w:p w:rsidR="008C65F1" w:rsidRDefault="008C65F1" w:rsidP="00786E7E">
      <w:pPr>
        <w:autoSpaceDE w:val="0"/>
        <w:autoSpaceDN w:val="0"/>
        <w:adjustRightInd w:val="0"/>
        <w:jc w:val="right"/>
      </w:pPr>
    </w:p>
    <w:p w:rsidR="008C65F1" w:rsidRDefault="008C65F1" w:rsidP="00786E7E">
      <w:pPr>
        <w:autoSpaceDE w:val="0"/>
        <w:autoSpaceDN w:val="0"/>
        <w:adjustRightInd w:val="0"/>
        <w:jc w:val="right"/>
      </w:pPr>
    </w:p>
    <w:p w:rsidR="008C65F1" w:rsidRDefault="008C65F1" w:rsidP="00786E7E">
      <w:pPr>
        <w:autoSpaceDE w:val="0"/>
        <w:autoSpaceDN w:val="0"/>
        <w:adjustRightInd w:val="0"/>
        <w:jc w:val="right"/>
      </w:pPr>
    </w:p>
    <w:p w:rsidR="002C3220" w:rsidRDefault="002C3220" w:rsidP="00786E7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86E7E" w:rsidRPr="002C3220" w:rsidRDefault="00786E7E" w:rsidP="00786E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3220">
        <w:rPr>
          <w:sz w:val="20"/>
          <w:szCs w:val="20"/>
        </w:rPr>
        <w:lastRenderedPageBreak/>
        <w:t>Приложение 1</w:t>
      </w:r>
    </w:p>
    <w:p w:rsidR="002C3220" w:rsidRPr="002C3220" w:rsidRDefault="002C3220" w:rsidP="002C3220">
      <w:pPr>
        <w:jc w:val="right"/>
        <w:rPr>
          <w:sz w:val="20"/>
          <w:szCs w:val="20"/>
        </w:rPr>
      </w:pPr>
      <w:r w:rsidRPr="002C3220">
        <w:rPr>
          <w:sz w:val="20"/>
          <w:szCs w:val="20"/>
        </w:rPr>
        <w:t>к постановлению администрации</w:t>
      </w:r>
    </w:p>
    <w:p w:rsidR="002C3220" w:rsidRPr="002C3220" w:rsidRDefault="002C3220" w:rsidP="002C3220">
      <w:pPr>
        <w:jc w:val="right"/>
        <w:rPr>
          <w:sz w:val="20"/>
          <w:szCs w:val="20"/>
        </w:rPr>
      </w:pPr>
      <w:r w:rsidRPr="002C3220">
        <w:rPr>
          <w:sz w:val="20"/>
          <w:szCs w:val="20"/>
        </w:rPr>
        <w:t>Южно-Енисейского сельсовета</w:t>
      </w:r>
    </w:p>
    <w:p w:rsidR="002C3220" w:rsidRPr="002C3220" w:rsidRDefault="002C3220" w:rsidP="002C322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C3220">
        <w:rPr>
          <w:sz w:val="20"/>
          <w:szCs w:val="20"/>
        </w:rPr>
        <w:t>№28-П   от 02.05.2024 года</w:t>
      </w:r>
    </w:p>
    <w:p w:rsidR="009D64C3" w:rsidRPr="002C3220" w:rsidRDefault="009D64C3" w:rsidP="009D64C3">
      <w:pPr>
        <w:jc w:val="center"/>
        <w:rPr>
          <w:b/>
          <w:bCs/>
          <w:sz w:val="20"/>
          <w:szCs w:val="20"/>
        </w:rPr>
      </w:pPr>
    </w:p>
    <w:p w:rsidR="009D64C3" w:rsidRPr="009D64C3" w:rsidRDefault="009D64C3" w:rsidP="009D64C3">
      <w:pPr>
        <w:jc w:val="center"/>
      </w:pPr>
      <w:r w:rsidRPr="009D64C3">
        <w:rPr>
          <w:b/>
          <w:bCs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07F49">
        <w:rPr>
          <w:b/>
          <w:bCs/>
        </w:rPr>
        <w:t>Южно-Енисейского сельсовета</w:t>
      </w:r>
      <w:r w:rsidR="00786E7E">
        <w:rPr>
          <w:b/>
          <w:bCs/>
        </w:rPr>
        <w:t xml:space="preserve"> </w:t>
      </w:r>
    </w:p>
    <w:p w:rsidR="009D64C3" w:rsidRPr="001677E9" w:rsidRDefault="009D64C3" w:rsidP="009D64C3">
      <w:pPr>
        <w:jc w:val="both"/>
        <w:rPr>
          <w:b/>
        </w:rPr>
      </w:pPr>
    </w:p>
    <w:p w:rsidR="008C65F1" w:rsidRPr="00B8355F" w:rsidRDefault="008C65F1" w:rsidP="008C65F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8355F">
        <w:rPr>
          <w:rStyle w:val="aa"/>
          <w:sz w:val="28"/>
          <w:szCs w:val="28"/>
        </w:rPr>
        <w:t>Председатель комиссии:</w:t>
      </w:r>
    </w:p>
    <w:p w:rsidR="008C65F1" w:rsidRPr="00B8355F" w:rsidRDefault="008C65F1" w:rsidP="008C65F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8355F">
        <w:rPr>
          <w:sz w:val="28"/>
          <w:szCs w:val="28"/>
        </w:rPr>
        <w:t>Киселева Анастасия Игоревна -  Глава Южно-Енисейского сельсовета</w:t>
      </w:r>
    </w:p>
    <w:p w:rsidR="008C65F1" w:rsidRDefault="008C65F1" w:rsidP="008C65F1">
      <w:pPr>
        <w:pStyle w:val="a9"/>
        <w:spacing w:before="0" w:beforeAutospacing="0" w:after="0" w:afterAutospacing="0"/>
        <w:jc w:val="both"/>
        <w:rPr>
          <w:rStyle w:val="aa"/>
          <w:sz w:val="28"/>
          <w:szCs w:val="28"/>
        </w:rPr>
      </w:pPr>
    </w:p>
    <w:p w:rsidR="008C65F1" w:rsidRPr="00B8355F" w:rsidRDefault="008C65F1" w:rsidP="008C65F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8355F">
        <w:rPr>
          <w:rStyle w:val="aa"/>
          <w:sz w:val="28"/>
          <w:szCs w:val="28"/>
        </w:rPr>
        <w:t>Заместитель председателя комиссии:</w:t>
      </w:r>
    </w:p>
    <w:p w:rsidR="008C65F1" w:rsidRPr="008C65F1" w:rsidRDefault="008C65F1" w:rsidP="008C65F1">
      <w:pPr>
        <w:pStyle w:val="a9"/>
        <w:spacing w:before="0" w:beforeAutospacing="0" w:after="0" w:afterAutospacing="0"/>
        <w:jc w:val="both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Зимина Нина Владимировна-з</w:t>
      </w:r>
      <w:r w:rsidRPr="008C65F1">
        <w:rPr>
          <w:rStyle w:val="aa"/>
          <w:i w:val="0"/>
          <w:sz w:val="28"/>
          <w:szCs w:val="28"/>
        </w:rPr>
        <w:t>аместитель главы администрации Южно-Енисейского сельсовета</w:t>
      </w:r>
    </w:p>
    <w:p w:rsidR="008C65F1" w:rsidRDefault="008C65F1" w:rsidP="008C65F1">
      <w:pPr>
        <w:pStyle w:val="a9"/>
        <w:spacing w:before="0" w:beforeAutospacing="0" w:after="0" w:afterAutospacing="0"/>
        <w:jc w:val="both"/>
        <w:rPr>
          <w:rStyle w:val="aa"/>
          <w:sz w:val="28"/>
          <w:szCs w:val="28"/>
        </w:rPr>
      </w:pPr>
    </w:p>
    <w:p w:rsidR="008C65F1" w:rsidRPr="00B8355F" w:rsidRDefault="008C65F1" w:rsidP="008C65F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8355F">
        <w:rPr>
          <w:rStyle w:val="aa"/>
          <w:sz w:val="28"/>
          <w:szCs w:val="28"/>
        </w:rPr>
        <w:t>Секретарь:</w:t>
      </w:r>
    </w:p>
    <w:p w:rsidR="008C65F1" w:rsidRPr="00B8355F" w:rsidRDefault="008C65F1" w:rsidP="008C65F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Наталья Игоревна </w:t>
      </w:r>
      <w:r w:rsidRPr="00B8355F">
        <w:rPr>
          <w:sz w:val="28"/>
          <w:szCs w:val="28"/>
        </w:rPr>
        <w:t xml:space="preserve">– ведущий специалист </w:t>
      </w:r>
      <w:r>
        <w:rPr>
          <w:sz w:val="28"/>
          <w:szCs w:val="28"/>
        </w:rPr>
        <w:t xml:space="preserve">по земельным и имущественным  отношениям </w:t>
      </w:r>
      <w:r w:rsidRPr="00B8355F">
        <w:rPr>
          <w:sz w:val="28"/>
          <w:szCs w:val="28"/>
        </w:rPr>
        <w:t xml:space="preserve"> администрации Южно-Енисейского сельсовета</w:t>
      </w:r>
    </w:p>
    <w:p w:rsidR="008C65F1" w:rsidRDefault="008C65F1" w:rsidP="008C65F1">
      <w:pPr>
        <w:pStyle w:val="a9"/>
        <w:spacing w:before="0" w:beforeAutospacing="0" w:after="0" w:afterAutospacing="0"/>
        <w:jc w:val="both"/>
        <w:rPr>
          <w:rStyle w:val="aa"/>
          <w:sz w:val="28"/>
          <w:szCs w:val="28"/>
        </w:rPr>
      </w:pPr>
    </w:p>
    <w:p w:rsidR="008C65F1" w:rsidRPr="00B8355F" w:rsidRDefault="008C65F1" w:rsidP="008C65F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8355F">
        <w:rPr>
          <w:rStyle w:val="aa"/>
          <w:sz w:val="28"/>
          <w:szCs w:val="28"/>
        </w:rPr>
        <w:t>Члены комиссии:</w:t>
      </w:r>
    </w:p>
    <w:p w:rsidR="008C65F1" w:rsidRPr="00B8355F" w:rsidRDefault="008C65F1" w:rsidP="008C65F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Пинчук Анастасия Валерьевна</w:t>
      </w:r>
      <w:r w:rsidRPr="00B8355F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специалист 1 категории администрации Южно-Енисейского сельсовета</w:t>
      </w:r>
    </w:p>
    <w:p w:rsidR="008C65F1" w:rsidRPr="00B8355F" w:rsidRDefault="008C65F1" w:rsidP="008C65F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Низамеев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Александрович- депутат Южно-Енисейского сельского Совета депутатов</w:t>
      </w:r>
    </w:p>
    <w:p w:rsidR="009D64C3" w:rsidRPr="001677E9" w:rsidRDefault="009D64C3"/>
    <w:p w:rsidR="009D64C3" w:rsidRPr="001677E9" w:rsidRDefault="009D64C3"/>
    <w:p w:rsidR="009D64C3" w:rsidRPr="001677E9" w:rsidRDefault="009D64C3"/>
    <w:p w:rsidR="009D64C3" w:rsidRPr="001677E9" w:rsidRDefault="009D64C3"/>
    <w:p w:rsidR="009D64C3" w:rsidRPr="001677E9" w:rsidRDefault="009D64C3"/>
    <w:p w:rsidR="000353B8" w:rsidRPr="009D64C3" w:rsidRDefault="000353B8"/>
    <w:sectPr w:rsidR="000353B8" w:rsidRPr="009D64C3" w:rsidSect="0092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129"/>
    <w:multiLevelType w:val="hybridMultilevel"/>
    <w:tmpl w:val="167266EE"/>
    <w:lvl w:ilvl="0" w:tplc="509CF6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2825B7"/>
    <w:multiLevelType w:val="hybridMultilevel"/>
    <w:tmpl w:val="6E54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8D6"/>
    <w:rsid w:val="000353B8"/>
    <w:rsid w:val="000C2E4E"/>
    <w:rsid w:val="001677E9"/>
    <w:rsid w:val="00272AE3"/>
    <w:rsid w:val="002C3220"/>
    <w:rsid w:val="002E41C5"/>
    <w:rsid w:val="00407F49"/>
    <w:rsid w:val="004642C4"/>
    <w:rsid w:val="004F2376"/>
    <w:rsid w:val="00520EB5"/>
    <w:rsid w:val="005A08D6"/>
    <w:rsid w:val="005D1DDB"/>
    <w:rsid w:val="00626EC8"/>
    <w:rsid w:val="006D7E32"/>
    <w:rsid w:val="00786E7E"/>
    <w:rsid w:val="007A38EA"/>
    <w:rsid w:val="008B41B8"/>
    <w:rsid w:val="008C65F1"/>
    <w:rsid w:val="0092763A"/>
    <w:rsid w:val="00941C41"/>
    <w:rsid w:val="009D64C3"/>
    <w:rsid w:val="00A154C4"/>
    <w:rsid w:val="00AF4B26"/>
    <w:rsid w:val="00B05AB6"/>
    <w:rsid w:val="00B32311"/>
    <w:rsid w:val="00C17581"/>
    <w:rsid w:val="00C32019"/>
    <w:rsid w:val="00C36F8B"/>
    <w:rsid w:val="00D802C7"/>
    <w:rsid w:val="00DC1854"/>
    <w:rsid w:val="00E23642"/>
    <w:rsid w:val="00F8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64C3"/>
    <w:pPr>
      <w:ind w:left="720"/>
    </w:pPr>
  </w:style>
  <w:style w:type="paragraph" w:styleId="a3">
    <w:name w:val="List Paragraph"/>
    <w:basedOn w:val="a"/>
    <w:uiPriority w:val="34"/>
    <w:qFormat/>
    <w:rsid w:val="009D64C3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paragraph" w:customStyle="1" w:styleId="a4">
    <w:name w:val="Содержимое таблицы"/>
    <w:basedOn w:val="a"/>
    <w:rsid w:val="009D64C3"/>
    <w:pPr>
      <w:suppressLineNumbers/>
      <w:suppressAutoHyphens/>
    </w:pPr>
    <w:rPr>
      <w:sz w:val="28"/>
      <w:szCs w:val="28"/>
      <w:lang w:eastAsia="ar-SA"/>
    </w:rPr>
  </w:style>
  <w:style w:type="table" w:styleId="a5">
    <w:name w:val="Table Grid"/>
    <w:basedOn w:val="a1"/>
    <w:uiPriority w:val="39"/>
    <w:rsid w:val="009D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0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5AB6"/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05A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E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8C65F1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8C6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zhnoenisej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DELL</cp:lastModifiedBy>
  <cp:revision>4</cp:revision>
  <cp:lastPrinted>2024-05-02T04:03:00Z</cp:lastPrinted>
  <dcterms:created xsi:type="dcterms:W3CDTF">2024-05-02T04:03:00Z</dcterms:created>
  <dcterms:modified xsi:type="dcterms:W3CDTF">2024-05-02T04:04:00Z</dcterms:modified>
</cp:coreProperties>
</file>